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23C7" w14:textId="0E649B5A" w:rsidR="00667485" w:rsidRPr="008C625E" w:rsidRDefault="008C625E">
      <w:pPr>
        <w:rPr>
          <w:rFonts w:ascii="Arial" w:hAnsi="Arial" w:cs="Arial"/>
          <w:sz w:val="32"/>
          <w:szCs w:val="32"/>
        </w:rPr>
      </w:pPr>
      <w:r w:rsidRPr="008C625E">
        <w:rPr>
          <w:rFonts w:ascii="Arial" w:hAnsi="Arial" w:cs="Arial"/>
          <w:sz w:val="32"/>
          <w:szCs w:val="32"/>
        </w:rPr>
        <w:t>2. HOW TO EXAMINE THE LUNGS AT AUTOPSY</w:t>
      </w:r>
    </w:p>
    <w:p w14:paraId="44A88192" w14:textId="755E32BD" w:rsidR="008C625E" w:rsidRPr="008C625E" w:rsidRDefault="008C625E">
      <w:pPr>
        <w:rPr>
          <w:rFonts w:ascii="Arial" w:hAnsi="Arial" w:cs="Arial"/>
          <w:sz w:val="28"/>
          <w:szCs w:val="28"/>
        </w:rPr>
      </w:pPr>
      <w:r w:rsidRPr="008C625E">
        <w:rPr>
          <w:rFonts w:ascii="Arial" w:hAnsi="Arial" w:cs="Arial"/>
          <w:sz w:val="28"/>
          <w:szCs w:val="28"/>
        </w:rPr>
        <w:t>This is a continuation of #1, the Heart Examination</w:t>
      </w:r>
    </w:p>
    <w:p w14:paraId="39CD6004" w14:textId="653C9196" w:rsidR="008C625E" w:rsidRPr="008C625E" w:rsidRDefault="008C625E">
      <w:pPr>
        <w:rPr>
          <w:rFonts w:ascii="Arial" w:hAnsi="Arial" w:cs="Arial"/>
          <w:sz w:val="28"/>
          <w:szCs w:val="28"/>
        </w:rPr>
      </w:pPr>
      <w:r w:rsidRPr="008C625E">
        <w:rPr>
          <w:rFonts w:ascii="Arial" w:hAnsi="Arial" w:cs="Arial"/>
          <w:sz w:val="28"/>
          <w:szCs w:val="28"/>
        </w:rPr>
        <w:t>You have the block of tongue, larynx, trachea, main bronchi and lungs – once the heart has been removed.</w:t>
      </w:r>
    </w:p>
    <w:p w14:paraId="5FAA15A3" w14:textId="5B6F23F8" w:rsidR="008C625E" w:rsidRPr="008C625E" w:rsidRDefault="008C625E" w:rsidP="008C62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625E">
        <w:rPr>
          <w:rFonts w:ascii="Arial" w:hAnsi="Arial" w:cs="Arial"/>
          <w:sz w:val="28"/>
          <w:szCs w:val="28"/>
        </w:rPr>
        <w:t>Open the oesophagus with scissors</w:t>
      </w:r>
    </w:p>
    <w:p w14:paraId="51C3C62C" w14:textId="49914464" w:rsidR="008C625E" w:rsidRPr="008C625E" w:rsidRDefault="008C625E" w:rsidP="008C62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625E">
        <w:rPr>
          <w:rFonts w:ascii="Arial" w:hAnsi="Arial" w:cs="Arial"/>
          <w:sz w:val="28"/>
          <w:szCs w:val="28"/>
        </w:rPr>
        <w:t>Open the larynx and trachea with scissors, down into the main bronchi</w:t>
      </w:r>
    </w:p>
    <w:p w14:paraId="64F994F4" w14:textId="06920609" w:rsidR="008C625E" w:rsidRPr="008C625E" w:rsidRDefault="008C625E" w:rsidP="008C62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625E">
        <w:rPr>
          <w:rFonts w:ascii="Arial" w:hAnsi="Arial" w:cs="Arial"/>
          <w:sz w:val="28"/>
          <w:szCs w:val="28"/>
        </w:rPr>
        <w:t>Dissect off the left lung with scissors, cutting downwards</w:t>
      </w:r>
    </w:p>
    <w:p w14:paraId="2AFE37E6" w14:textId="74955F24" w:rsidR="008C625E" w:rsidRPr="008C625E" w:rsidRDefault="008C625E" w:rsidP="008C62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625E">
        <w:rPr>
          <w:rFonts w:ascii="Arial" w:hAnsi="Arial" w:cs="Arial"/>
          <w:sz w:val="28"/>
          <w:szCs w:val="28"/>
        </w:rPr>
        <w:t>Dissect off the right lung with scissors, cutting upwards</w:t>
      </w:r>
    </w:p>
    <w:p w14:paraId="216FCF1B" w14:textId="202F5922" w:rsidR="008C625E" w:rsidRPr="008C625E" w:rsidRDefault="008C625E" w:rsidP="008C62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625E">
        <w:rPr>
          <w:rFonts w:ascii="Arial" w:hAnsi="Arial" w:cs="Arial"/>
          <w:sz w:val="28"/>
          <w:szCs w:val="28"/>
        </w:rPr>
        <w:t>Inspect the carinal node, and sample if abnormal</w:t>
      </w:r>
    </w:p>
    <w:p w14:paraId="537B2699" w14:textId="0550097A" w:rsidR="008C625E" w:rsidRPr="008C625E" w:rsidRDefault="008C625E" w:rsidP="008C62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625E">
        <w:rPr>
          <w:rFonts w:ascii="Arial" w:hAnsi="Arial" w:cs="Arial"/>
          <w:sz w:val="28"/>
          <w:szCs w:val="28"/>
        </w:rPr>
        <w:t>Weigh the lungs</w:t>
      </w:r>
    </w:p>
    <w:p w14:paraId="6A885314" w14:textId="0CE7BE07" w:rsidR="008C625E" w:rsidRPr="008C625E" w:rsidRDefault="008C625E" w:rsidP="008C62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625E">
        <w:rPr>
          <w:rFonts w:ascii="Arial" w:hAnsi="Arial" w:cs="Arial"/>
          <w:sz w:val="28"/>
          <w:szCs w:val="28"/>
        </w:rPr>
        <w:t>Take each lung, place on a sponge with latero-posterior surface upwards</w:t>
      </w:r>
    </w:p>
    <w:p w14:paraId="3171C0A0" w14:textId="1AF6A62D" w:rsidR="008C625E" w:rsidRPr="008C625E" w:rsidRDefault="008C625E" w:rsidP="008C62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625E">
        <w:rPr>
          <w:rFonts w:ascii="Arial" w:hAnsi="Arial" w:cs="Arial"/>
          <w:sz w:val="28"/>
          <w:szCs w:val="28"/>
        </w:rPr>
        <w:t>Cut into the central groove and identify the pulmonary artery</w:t>
      </w:r>
    </w:p>
    <w:p w14:paraId="0351DF5F" w14:textId="1E5B10A6" w:rsidR="008C625E" w:rsidRPr="008C625E" w:rsidRDefault="008C625E" w:rsidP="008C62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625E">
        <w:rPr>
          <w:rFonts w:ascii="Arial" w:hAnsi="Arial" w:cs="Arial"/>
          <w:sz w:val="28"/>
          <w:szCs w:val="28"/>
        </w:rPr>
        <w:t>With scissors explore</w:t>
      </w:r>
      <w:r w:rsidR="004D7D5F">
        <w:rPr>
          <w:rFonts w:ascii="Arial" w:hAnsi="Arial" w:cs="Arial"/>
          <w:sz w:val="28"/>
          <w:szCs w:val="28"/>
        </w:rPr>
        <w:t xml:space="preserve"> the left &amp; right PAs and</w:t>
      </w:r>
      <w:r w:rsidRPr="008C625E">
        <w:rPr>
          <w:rFonts w:ascii="Arial" w:hAnsi="Arial" w:cs="Arial"/>
          <w:sz w:val="28"/>
          <w:szCs w:val="28"/>
        </w:rPr>
        <w:t xml:space="preserve"> all 5 lobar pulmonary arteries for thrombi</w:t>
      </w:r>
    </w:p>
    <w:p w14:paraId="5EC990B9" w14:textId="112814BD" w:rsidR="008C625E" w:rsidRPr="008C625E" w:rsidRDefault="004C6F37" w:rsidP="004C6F3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8C625E" w:rsidRPr="008C625E">
        <w:rPr>
          <w:rFonts w:ascii="Arial" w:hAnsi="Arial" w:cs="Arial"/>
          <w:sz w:val="28"/>
          <w:szCs w:val="28"/>
        </w:rPr>
        <w:t>pen the main bronchi and inspect for cancer as appropriate for the case</w:t>
      </w:r>
    </w:p>
    <w:p w14:paraId="17F6EBA6" w14:textId="6F3DF063" w:rsidR="008C625E" w:rsidRPr="008C625E" w:rsidRDefault="008C625E" w:rsidP="008C62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625E">
        <w:rPr>
          <w:rFonts w:ascii="Arial" w:hAnsi="Arial" w:cs="Arial"/>
          <w:sz w:val="28"/>
          <w:szCs w:val="28"/>
        </w:rPr>
        <w:t xml:space="preserve"> Slicing the lungs, depends on what you are looking for: </w:t>
      </w:r>
    </w:p>
    <w:p w14:paraId="363C0964" w14:textId="71908715" w:rsidR="008C625E" w:rsidRPr="008C625E" w:rsidRDefault="008C625E" w:rsidP="008C62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625E">
        <w:rPr>
          <w:rFonts w:ascii="Arial" w:hAnsi="Arial" w:cs="Arial"/>
          <w:sz w:val="28"/>
          <w:szCs w:val="28"/>
        </w:rPr>
        <w:t xml:space="preserve"> If there are focal lesions expected</w:t>
      </w:r>
      <w:r w:rsidR="00D55012">
        <w:rPr>
          <w:rFonts w:ascii="Arial" w:hAnsi="Arial" w:cs="Arial"/>
          <w:sz w:val="28"/>
          <w:szCs w:val="28"/>
        </w:rPr>
        <w:t>,</w:t>
      </w:r>
      <w:r w:rsidRPr="008C625E">
        <w:rPr>
          <w:rFonts w:ascii="Arial" w:hAnsi="Arial" w:cs="Arial"/>
          <w:sz w:val="28"/>
          <w:szCs w:val="28"/>
        </w:rPr>
        <w:t xml:space="preserve"> or known from imaging, cut the lungs horizontally to match CT images pre-mortem</w:t>
      </w:r>
    </w:p>
    <w:p w14:paraId="08071594" w14:textId="37F4FC56" w:rsidR="008C625E" w:rsidRPr="008C625E" w:rsidRDefault="008C625E" w:rsidP="008C62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625E">
        <w:rPr>
          <w:rFonts w:ascii="Arial" w:hAnsi="Arial" w:cs="Arial"/>
          <w:sz w:val="28"/>
          <w:szCs w:val="28"/>
        </w:rPr>
        <w:t xml:space="preserve">If there are no focal lesions, cut into each of the five lobes </w:t>
      </w:r>
      <w:r w:rsidR="004D7D5F">
        <w:rPr>
          <w:rFonts w:ascii="Arial" w:hAnsi="Arial" w:cs="Arial"/>
          <w:sz w:val="28"/>
          <w:szCs w:val="28"/>
        </w:rPr>
        <w:t xml:space="preserve">vertically </w:t>
      </w:r>
      <w:r w:rsidRPr="008C625E">
        <w:rPr>
          <w:rFonts w:ascii="Arial" w:hAnsi="Arial" w:cs="Arial"/>
          <w:sz w:val="28"/>
          <w:szCs w:val="28"/>
        </w:rPr>
        <w:t>from lateral pleura toward the hilum</w:t>
      </w:r>
    </w:p>
    <w:p w14:paraId="6CF01BB0" w14:textId="39B5C223" w:rsidR="008C625E" w:rsidRPr="008C625E" w:rsidRDefault="008C625E" w:rsidP="008C62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625E">
        <w:rPr>
          <w:rFonts w:ascii="Arial" w:hAnsi="Arial" w:cs="Arial"/>
          <w:sz w:val="28"/>
          <w:szCs w:val="28"/>
        </w:rPr>
        <w:t>Review the larynx and trachea for any focal lesions</w:t>
      </w:r>
    </w:p>
    <w:p w14:paraId="0CE59E79" w14:textId="49B04FAE" w:rsidR="008C625E" w:rsidRDefault="008C625E" w:rsidP="008C62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625E">
        <w:rPr>
          <w:rFonts w:ascii="Arial" w:hAnsi="Arial" w:cs="Arial"/>
          <w:sz w:val="28"/>
          <w:szCs w:val="28"/>
        </w:rPr>
        <w:t>Review the parietal pleura for any lesions</w:t>
      </w:r>
    </w:p>
    <w:p w14:paraId="0BEDA8D2" w14:textId="2B4F0B97" w:rsidR="004C6F37" w:rsidRDefault="004C6F37" w:rsidP="004C6F37">
      <w:pPr>
        <w:rPr>
          <w:rFonts w:ascii="Arial" w:hAnsi="Arial" w:cs="Arial"/>
          <w:sz w:val="28"/>
          <w:szCs w:val="28"/>
        </w:rPr>
      </w:pPr>
    </w:p>
    <w:p w14:paraId="127C597A" w14:textId="47816AF2" w:rsidR="004C6F37" w:rsidRDefault="004C6F37" w:rsidP="004C6F37">
      <w:pPr>
        <w:rPr>
          <w:rFonts w:ascii="Arial" w:hAnsi="Arial" w:cs="Arial"/>
          <w:sz w:val="28"/>
          <w:szCs w:val="28"/>
        </w:rPr>
      </w:pPr>
    </w:p>
    <w:p w14:paraId="4AF0A6A5" w14:textId="2E325358" w:rsidR="004C6F37" w:rsidRDefault="004C6F37" w:rsidP="004C6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SB Lucas</w:t>
      </w:r>
    </w:p>
    <w:p w14:paraId="5BB434DA" w14:textId="4D97336C" w:rsidR="004C6F37" w:rsidRPr="004C6F37" w:rsidRDefault="004C6F37" w:rsidP="004C6F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 2021</w:t>
      </w:r>
    </w:p>
    <w:sectPr w:rsidR="004C6F37" w:rsidRPr="004C6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5CA1"/>
    <w:multiLevelType w:val="hybridMultilevel"/>
    <w:tmpl w:val="92961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5E"/>
    <w:rsid w:val="004C6F37"/>
    <w:rsid w:val="004D7D5F"/>
    <w:rsid w:val="00667485"/>
    <w:rsid w:val="008C625E"/>
    <w:rsid w:val="00D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F29C"/>
  <w15:chartTrackingRefBased/>
  <w15:docId w15:val="{35BD3984-E496-4E65-83CF-05C7F6D9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447718240593</dc:creator>
  <cp:keywords/>
  <dc:description/>
  <cp:lastModifiedBy>447718240593</cp:lastModifiedBy>
  <cp:revision>3</cp:revision>
  <dcterms:created xsi:type="dcterms:W3CDTF">2021-09-16T16:57:00Z</dcterms:created>
  <dcterms:modified xsi:type="dcterms:W3CDTF">2021-09-16T17:29:00Z</dcterms:modified>
</cp:coreProperties>
</file>